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70C" w:rsidRDefault="0038570C" w:rsidP="0038570C">
      <w:pPr>
        <w:rPr>
          <w:rFonts w:ascii="Helvetica" w:hAnsi="Helvetica"/>
          <w:b/>
          <w:color w:val="1B1B1B"/>
          <w:sz w:val="27"/>
          <w:szCs w:val="27"/>
          <w:shd w:val="clear" w:color="auto" w:fill="FFFFFF"/>
        </w:rPr>
      </w:pPr>
    </w:p>
    <w:p w:rsidR="0038570C" w:rsidRPr="0038570C" w:rsidRDefault="0038570C" w:rsidP="0038570C">
      <w:pPr>
        <w:jc w:val="center"/>
        <w:rPr>
          <w:b/>
          <w:color w:val="1B1B1B"/>
          <w:shd w:val="clear" w:color="auto" w:fill="FFFFFF"/>
        </w:rPr>
      </w:pPr>
      <w:r w:rsidRPr="0038570C">
        <w:rPr>
          <w:b/>
          <w:color w:val="1B1B1B"/>
          <w:shd w:val="clear" w:color="auto" w:fill="FFFFFF"/>
        </w:rPr>
        <w:t>Sleepy Hollow Assignment</w:t>
      </w:r>
    </w:p>
    <w:p w:rsidR="0038570C" w:rsidRDefault="0038570C" w:rsidP="0038570C">
      <w:pPr>
        <w:jc w:val="center"/>
        <w:rPr>
          <w:b/>
          <w:color w:val="1B1B1B"/>
          <w:shd w:val="clear" w:color="auto" w:fill="FFFFFF"/>
        </w:rPr>
      </w:pPr>
    </w:p>
    <w:p w:rsidR="006D5EFE" w:rsidRDefault="006D5EFE" w:rsidP="0038570C">
      <w:pPr>
        <w:jc w:val="center"/>
        <w:rPr>
          <w:b/>
          <w:color w:val="1B1B1B"/>
          <w:shd w:val="clear" w:color="auto" w:fill="FFFFFF"/>
        </w:rPr>
      </w:pPr>
    </w:p>
    <w:p w:rsidR="006D5EFE" w:rsidRPr="0038570C" w:rsidRDefault="006D5EFE" w:rsidP="0038570C">
      <w:pPr>
        <w:jc w:val="center"/>
        <w:rPr>
          <w:b/>
          <w:color w:val="1B1B1B"/>
          <w:shd w:val="clear" w:color="auto" w:fill="FFFFFF"/>
        </w:rPr>
      </w:pPr>
    </w:p>
    <w:p w:rsidR="0038570C" w:rsidRPr="0038570C" w:rsidRDefault="0038570C" w:rsidP="0038570C">
      <w:pPr>
        <w:jc w:val="center"/>
        <w:rPr>
          <w:color w:val="1B1B1B"/>
          <w:shd w:val="clear" w:color="auto" w:fill="FFFFFF"/>
        </w:rPr>
      </w:pPr>
      <w:r w:rsidRPr="0038570C">
        <w:rPr>
          <w:color w:val="1B1B1B"/>
          <w:shd w:val="clear" w:color="auto" w:fill="FFFFFF"/>
        </w:rPr>
        <w:t>Name</w:t>
      </w:r>
    </w:p>
    <w:p w:rsidR="0038570C" w:rsidRPr="0038570C" w:rsidRDefault="0038570C" w:rsidP="0038570C">
      <w:pPr>
        <w:jc w:val="center"/>
        <w:rPr>
          <w:color w:val="1B1B1B"/>
          <w:shd w:val="clear" w:color="auto" w:fill="FFFFFF"/>
        </w:rPr>
      </w:pPr>
      <w:r w:rsidRPr="0038570C">
        <w:rPr>
          <w:color w:val="1B1B1B"/>
          <w:shd w:val="clear" w:color="auto" w:fill="FFFFFF"/>
        </w:rPr>
        <w:t>Institution Affiliation</w:t>
      </w:r>
    </w:p>
    <w:p w:rsidR="0038570C" w:rsidRPr="0038570C" w:rsidRDefault="0038570C" w:rsidP="0038570C">
      <w:pPr>
        <w:jc w:val="center"/>
        <w:rPr>
          <w:color w:val="1B1B1B"/>
          <w:shd w:val="clear" w:color="auto" w:fill="FFFFFF"/>
        </w:rPr>
      </w:pPr>
      <w:r w:rsidRPr="0038570C">
        <w:rPr>
          <w:color w:val="1B1B1B"/>
          <w:shd w:val="clear" w:color="auto" w:fill="FFFFFF"/>
        </w:rPr>
        <w:t>Course</w:t>
      </w:r>
    </w:p>
    <w:p w:rsidR="0038570C" w:rsidRPr="0038570C" w:rsidRDefault="0038570C" w:rsidP="0038570C">
      <w:pPr>
        <w:jc w:val="center"/>
        <w:rPr>
          <w:color w:val="1B1B1B"/>
          <w:shd w:val="clear" w:color="auto" w:fill="FFFFFF"/>
        </w:rPr>
      </w:pPr>
      <w:r w:rsidRPr="0038570C">
        <w:rPr>
          <w:color w:val="1B1B1B"/>
          <w:shd w:val="clear" w:color="auto" w:fill="FFFFFF"/>
        </w:rPr>
        <w:t>Professor</w:t>
      </w:r>
    </w:p>
    <w:p w:rsidR="0038570C" w:rsidRPr="0038570C" w:rsidRDefault="0038570C" w:rsidP="0038570C">
      <w:pPr>
        <w:jc w:val="center"/>
        <w:rPr>
          <w:color w:val="1B1B1B"/>
          <w:shd w:val="clear" w:color="auto" w:fill="FFFFFF"/>
        </w:rPr>
      </w:pPr>
      <w:r w:rsidRPr="0038570C">
        <w:rPr>
          <w:color w:val="1B1B1B"/>
          <w:shd w:val="clear" w:color="auto" w:fill="FFFFFF"/>
        </w:rPr>
        <w:t>Date</w:t>
      </w:r>
    </w:p>
    <w:p w:rsidR="0038570C" w:rsidRPr="0038570C" w:rsidRDefault="0038570C" w:rsidP="0038570C">
      <w:pPr>
        <w:rPr>
          <w:b/>
          <w:color w:val="1B1B1B"/>
          <w:shd w:val="clear" w:color="auto" w:fill="FFFFFF"/>
        </w:rPr>
      </w:pPr>
      <w:r w:rsidRPr="0038570C">
        <w:rPr>
          <w:b/>
          <w:color w:val="1B1B1B"/>
          <w:shd w:val="clear" w:color="auto" w:fill="FFFFFF"/>
        </w:rPr>
        <w:br w:type="page"/>
      </w:r>
    </w:p>
    <w:p w:rsidR="004D7549" w:rsidRPr="0038570C" w:rsidRDefault="004D7549" w:rsidP="0038570C">
      <w:pPr>
        <w:jc w:val="center"/>
        <w:rPr>
          <w:b/>
          <w:color w:val="1B1B1B"/>
          <w:shd w:val="clear" w:color="auto" w:fill="FFFFFF"/>
        </w:rPr>
      </w:pPr>
      <w:r w:rsidRPr="0038570C">
        <w:rPr>
          <w:b/>
          <w:color w:val="1B1B1B"/>
          <w:shd w:val="clear" w:color="auto" w:fill="FFFFFF"/>
        </w:rPr>
        <w:lastRenderedPageBreak/>
        <w:t>Sleepy Hollow Assignment</w:t>
      </w:r>
    </w:p>
    <w:p w:rsidR="00EC449A" w:rsidRPr="0038570C" w:rsidRDefault="00EC449A" w:rsidP="0038570C">
      <w:pPr>
        <w:ind w:firstLine="720"/>
        <w:rPr>
          <w:color w:val="1D1D1D"/>
          <w:shd w:val="clear" w:color="auto" w:fill="FFFFFF"/>
        </w:rPr>
      </w:pPr>
      <w:r w:rsidRPr="0038570C">
        <w:rPr>
          <w:color w:val="1D1D1D"/>
          <w:shd w:val="clear" w:color="auto" w:fill="FFFFFF"/>
        </w:rPr>
        <w:t>The Legend of Sleepy Hollow is a horror fiction novel by American writer Irving Washington and published in The Sketch Book of Crayon Geoffrey, Gent, a compilation of 34 articles and short story collections. "The Legend of Sleepy Hollow" had first been published in 1819, when Irving was residing in England, Birmingham. The Legend of Sleepy Hollow, together with Irving's common link Rip Van Winkle, is among the earliest forms of Fictional works with continued popularity, particularly all through Halloween due to a major leading character as that of the Decapitated Horseman, whom was thought to be a Hessian member of the armed forces who was dismembered in war by a projectile (</w:t>
      </w:r>
      <w:proofErr w:type="spellStart"/>
      <w:r w:rsidRPr="0038570C">
        <w:rPr>
          <w:color w:val="1D1D1D"/>
          <w:shd w:val="clear" w:color="auto" w:fill="FFFFFF"/>
        </w:rPr>
        <w:t>Skweres</w:t>
      </w:r>
      <w:proofErr w:type="spellEnd"/>
      <w:r w:rsidRPr="0038570C">
        <w:rPr>
          <w:color w:val="1D1D1D"/>
          <w:shd w:val="clear" w:color="auto" w:fill="FFFFFF"/>
        </w:rPr>
        <w:t>, 2021). Walt Disney made a second film adaption in 1949 as among two components inside the packaged feature The Chronicles of Mr. Toad and Ichabod. In Irving Washington's short novel "The Legend of Sleepy Hollow," Crane Ichabod is a fictional figure who is the hero. Crane is shown as a tall, lanky figure with a scarecrow-like appearance in both the original piece and also most adaptations.</w:t>
      </w:r>
    </w:p>
    <w:p w:rsidR="00EC449A" w:rsidRPr="0038570C" w:rsidRDefault="00EC449A" w:rsidP="0038570C">
      <w:pPr>
        <w:ind w:firstLine="720"/>
        <w:rPr>
          <w:color w:val="1D1D1D"/>
          <w:shd w:val="clear" w:color="auto" w:fill="FFFFFF"/>
        </w:rPr>
      </w:pPr>
      <w:r w:rsidRPr="0038570C">
        <w:rPr>
          <w:color w:val="1D1D1D"/>
          <w:shd w:val="clear" w:color="auto" w:fill="FFFFFF"/>
        </w:rPr>
        <w:t>What makes me uneasy is that everybody is familiar with The Legend of Sleepy Hollow, which narrates the tale of Crane Ichabod, a small but intelligent educator, and the scary Decapitated Horseman. But I'm curious however many people are aware that the novel's author, Irving Washington, was inspired by real-life occurrences in and around New York Tarrytown.</w:t>
      </w:r>
    </w:p>
    <w:p w:rsidR="00EC449A" w:rsidRPr="0038570C" w:rsidRDefault="00EC449A" w:rsidP="0038570C">
      <w:pPr>
        <w:rPr>
          <w:color w:val="1D1D1D"/>
          <w:shd w:val="clear" w:color="auto" w:fill="FFFFFF"/>
        </w:rPr>
      </w:pPr>
      <w:r w:rsidRPr="0038570C">
        <w:rPr>
          <w:color w:val="1D1D1D"/>
          <w:shd w:val="clear" w:color="auto" w:fill="FFFFFF"/>
        </w:rPr>
        <w:t xml:space="preserve">But I'm curious however many people are aware that the novel's author, Irving Washington, was inspired by real-life occurrences in and around New York Tarrytown. </w:t>
      </w:r>
    </w:p>
    <w:p w:rsidR="0056274A" w:rsidRPr="0038570C" w:rsidRDefault="00EC449A" w:rsidP="0038570C">
      <w:pPr>
        <w:ind w:firstLine="720"/>
        <w:rPr>
          <w:color w:val="1D1D1D"/>
          <w:shd w:val="clear" w:color="auto" w:fill="FFFFFF"/>
        </w:rPr>
      </w:pPr>
      <w:r w:rsidRPr="0038570C">
        <w:rPr>
          <w:color w:val="1D1D1D"/>
          <w:shd w:val="clear" w:color="auto" w:fill="FFFFFF"/>
        </w:rPr>
        <w:t xml:space="preserve">Ichabod led me to a fresh awareness and understanding of elements of ancient American culture that I had not previously examined. Crane Ichabod's character mirrors the same attributes </w:t>
      </w:r>
      <w:r w:rsidRPr="0038570C">
        <w:rPr>
          <w:color w:val="1D1D1D"/>
          <w:shd w:val="clear" w:color="auto" w:fill="FFFFFF"/>
        </w:rPr>
        <w:lastRenderedPageBreak/>
        <w:t>as the declared independence United States is a hopeful underdog, just as though they are. Crane Ichabod’s character represents the state of the American republic in his lack of maturity.</w:t>
      </w: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38570C" w:rsidRDefault="0038570C" w:rsidP="0038570C">
      <w:pPr>
        <w:jc w:val="center"/>
        <w:rPr>
          <w:b/>
          <w:color w:val="1D1D1D"/>
          <w:shd w:val="clear" w:color="auto" w:fill="FFFFFF"/>
        </w:rPr>
      </w:pPr>
    </w:p>
    <w:p w:rsidR="0056274A" w:rsidRPr="0038570C" w:rsidRDefault="0056274A" w:rsidP="0038570C">
      <w:pPr>
        <w:jc w:val="center"/>
        <w:rPr>
          <w:b/>
          <w:color w:val="1D1D1D"/>
          <w:shd w:val="clear" w:color="auto" w:fill="FFFFFF"/>
        </w:rPr>
      </w:pPr>
      <w:r w:rsidRPr="0038570C">
        <w:rPr>
          <w:b/>
          <w:color w:val="1D1D1D"/>
          <w:shd w:val="clear" w:color="auto" w:fill="FFFFFF"/>
        </w:rPr>
        <w:lastRenderedPageBreak/>
        <w:t>Reference</w:t>
      </w:r>
      <w:r w:rsidR="006D5EFE">
        <w:rPr>
          <w:b/>
          <w:color w:val="1D1D1D"/>
          <w:shd w:val="clear" w:color="auto" w:fill="FFFFFF"/>
        </w:rPr>
        <w:t>s</w:t>
      </w:r>
      <w:bookmarkStart w:id="0" w:name="_GoBack"/>
      <w:bookmarkEnd w:id="0"/>
    </w:p>
    <w:p w:rsidR="0056274A" w:rsidRPr="0038570C" w:rsidRDefault="0056274A" w:rsidP="0038570C">
      <w:pPr>
        <w:ind w:left="720" w:hanging="720"/>
        <w:rPr>
          <w:color w:val="1D1D1D"/>
          <w:shd w:val="clear" w:color="auto" w:fill="FFFFFF"/>
        </w:rPr>
      </w:pPr>
      <w:proofErr w:type="spellStart"/>
      <w:r w:rsidRPr="0038570C">
        <w:rPr>
          <w:color w:val="1D1D1D"/>
          <w:shd w:val="clear" w:color="auto" w:fill="FFFFFF"/>
        </w:rPr>
        <w:t>Skweres</w:t>
      </w:r>
      <w:proofErr w:type="spellEnd"/>
      <w:r w:rsidRPr="0038570C">
        <w:rPr>
          <w:color w:val="1D1D1D"/>
          <w:shd w:val="clear" w:color="auto" w:fill="FFFFFF"/>
        </w:rPr>
        <w:t xml:space="preserve">, A. (2021). Pragmatic Play in Response to the Crisis in the “Magical World of the Ear” in Washington Irving’s “The Legend of Sleepy Hollow” and Its 1999 Film Adaptation. </w:t>
      </w:r>
      <w:proofErr w:type="gramStart"/>
      <w:r w:rsidRPr="0038570C">
        <w:rPr>
          <w:color w:val="1D1D1D"/>
          <w:shd w:val="clear" w:color="auto" w:fill="FFFFFF"/>
        </w:rPr>
        <w:t>In Putting Crisis in Perspective (pp. 11-27).</w:t>
      </w:r>
      <w:proofErr w:type="gramEnd"/>
      <w:r w:rsidRPr="0038570C">
        <w:rPr>
          <w:color w:val="1D1D1D"/>
          <w:shd w:val="clear" w:color="auto" w:fill="FFFFFF"/>
        </w:rPr>
        <w:t xml:space="preserve"> </w:t>
      </w:r>
      <w:proofErr w:type="gramStart"/>
      <w:r w:rsidRPr="0038570C">
        <w:rPr>
          <w:color w:val="1D1D1D"/>
          <w:shd w:val="clear" w:color="auto" w:fill="FFFFFF"/>
        </w:rPr>
        <w:t>Springer, Cham.</w:t>
      </w:r>
      <w:proofErr w:type="gramEnd"/>
      <w:r w:rsidRPr="0038570C">
        <w:rPr>
          <w:color w:val="1D1D1D"/>
          <w:shd w:val="clear" w:color="auto" w:fill="FFFFFF"/>
        </w:rPr>
        <w:t xml:space="preserve">  Retrieved from: </w:t>
      </w:r>
      <w:hyperlink r:id="rId7" w:history="1">
        <w:r w:rsidRPr="0038570C">
          <w:rPr>
            <w:rStyle w:val="Hyperlink"/>
            <w:shd w:val="clear" w:color="auto" w:fill="FFFFFF"/>
          </w:rPr>
          <w:t>https://link.springer.com/chapter/10.1007/978-3-030-86724-9_2</w:t>
        </w:r>
      </w:hyperlink>
      <w:r w:rsidRPr="0038570C">
        <w:rPr>
          <w:color w:val="1D1D1D"/>
          <w:shd w:val="clear" w:color="auto" w:fill="FFFFFF"/>
        </w:rPr>
        <w:t xml:space="preserve"> </w:t>
      </w:r>
    </w:p>
    <w:p w:rsidR="007B2347" w:rsidRPr="0038570C" w:rsidRDefault="007B2347" w:rsidP="0038570C">
      <w:pPr>
        <w:ind w:left="720" w:hanging="720"/>
        <w:rPr>
          <w:color w:val="1D1D1D"/>
          <w:shd w:val="clear" w:color="auto" w:fill="FFFFFF"/>
        </w:rPr>
      </w:pPr>
    </w:p>
    <w:p w:rsidR="007B2347" w:rsidRPr="0038570C" w:rsidRDefault="007B2347" w:rsidP="0038570C">
      <w:pPr>
        <w:ind w:left="720" w:hanging="720"/>
        <w:rPr>
          <w:color w:val="1D1D1D"/>
          <w:shd w:val="clear" w:color="auto" w:fill="FFFFFF"/>
        </w:rPr>
      </w:pPr>
    </w:p>
    <w:p w:rsidR="007B2347" w:rsidRPr="0038570C" w:rsidRDefault="007B2347" w:rsidP="0038570C">
      <w:pPr>
        <w:rPr>
          <w:color w:val="1D1D1D"/>
          <w:shd w:val="clear" w:color="auto" w:fill="FFFFFF"/>
        </w:rPr>
      </w:pPr>
    </w:p>
    <w:p w:rsidR="00003CCB" w:rsidRPr="0038570C" w:rsidRDefault="00003CCB" w:rsidP="0038570C"/>
    <w:sectPr w:rsidR="00003CCB" w:rsidRPr="0038570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421" w:rsidRDefault="00954421" w:rsidP="0038570C">
      <w:pPr>
        <w:spacing w:line="240" w:lineRule="auto"/>
      </w:pPr>
      <w:r>
        <w:separator/>
      </w:r>
    </w:p>
  </w:endnote>
  <w:endnote w:type="continuationSeparator" w:id="0">
    <w:p w:rsidR="00954421" w:rsidRDefault="00954421" w:rsidP="003857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421" w:rsidRDefault="00954421" w:rsidP="0038570C">
      <w:pPr>
        <w:spacing w:line="240" w:lineRule="auto"/>
      </w:pPr>
      <w:r>
        <w:separator/>
      </w:r>
    </w:p>
  </w:footnote>
  <w:footnote w:type="continuationSeparator" w:id="0">
    <w:p w:rsidR="00954421" w:rsidRDefault="00954421" w:rsidP="003857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299993"/>
      <w:docPartObj>
        <w:docPartGallery w:val="Page Numbers (Top of Page)"/>
        <w:docPartUnique/>
      </w:docPartObj>
    </w:sdtPr>
    <w:sdtEndPr>
      <w:rPr>
        <w:noProof/>
      </w:rPr>
    </w:sdtEndPr>
    <w:sdtContent>
      <w:p w:rsidR="0038570C" w:rsidRDefault="0038570C">
        <w:pPr>
          <w:pStyle w:val="Header"/>
          <w:jc w:val="right"/>
        </w:pPr>
        <w:r>
          <w:fldChar w:fldCharType="begin"/>
        </w:r>
        <w:r>
          <w:instrText xml:space="preserve"> PAGE   \* MERGEFORMAT </w:instrText>
        </w:r>
        <w:r>
          <w:fldChar w:fldCharType="separate"/>
        </w:r>
        <w:r w:rsidR="006D5EFE">
          <w:rPr>
            <w:noProof/>
          </w:rPr>
          <w:t>3</w:t>
        </w:r>
        <w:r>
          <w:rPr>
            <w:noProof/>
          </w:rPr>
          <w:fldChar w:fldCharType="end"/>
        </w:r>
      </w:p>
    </w:sdtContent>
  </w:sdt>
  <w:p w:rsidR="0038570C" w:rsidRDefault="00385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549"/>
    <w:rsid w:val="00003CCB"/>
    <w:rsid w:val="0038570C"/>
    <w:rsid w:val="004D7549"/>
    <w:rsid w:val="0056274A"/>
    <w:rsid w:val="006D5EFE"/>
    <w:rsid w:val="007A4276"/>
    <w:rsid w:val="007B2347"/>
    <w:rsid w:val="00954421"/>
    <w:rsid w:val="00B424B5"/>
    <w:rsid w:val="00EC4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274A"/>
    <w:rPr>
      <w:color w:val="0000FF" w:themeColor="hyperlink"/>
      <w:u w:val="single"/>
    </w:rPr>
  </w:style>
  <w:style w:type="paragraph" w:styleId="Header">
    <w:name w:val="header"/>
    <w:basedOn w:val="Normal"/>
    <w:link w:val="HeaderChar"/>
    <w:uiPriority w:val="99"/>
    <w:unhideWhenUsed/>
    <w:rsid w:val="0038570C"/>
    <w:pPr>
      <w:tabs>
        <w:tab w:val="center" w:pos="4680"/>
        <w:tab w:val="right" w:pos="9360"/>
      </w:tabs>
      <w:spacing w:line="240" w:lineRule="auto"/>
    </w:pPr>
  </w:style>
  <w:style w:type="character" w:customStyle="1" w:styleId="HeaderChar">
    <w:name w:val="Header Char"/>
    <w:basedOn w:val="DefaultParagraphFont"/>
    <w:link w:val="Header"/>
    <w:uiPriority w:val="99"/>
    <w:rsid w:val="0038570C"/>
    <w:rPr>
      <w:rFonts w:asciiTheme="minorHAnsi" w:hAnsiTheme="minorHAnsi" w:cstheme="minorBidi"/>
      <w:sz w:val="22"/>
      <w:szCs w:val="22"/>
    </w:rPr>
  </w:style>
  <w:style w:type="paragraph" w:styleId="Footer">
    <w:name w:val="footer"/>
    <w:basedOn w:val="Normal"/>
    <w:link w:val="FooterChar"/>
    <w:uiPriority w:val="99"/>
    <w:unhideWhenUsed/>
    <w:rsid w:val="0038570C"/>
    <w:pPr>
      <w:tabs>
        <w:tab w:val="center" w:pos="4680"/>
        <w:tab w:val="right" w:pos="9360"/>
      </w:tabs>
      <w:spacing w:line="240" w:lineRule="auto"/>
    </w:pPr>
  </w:style>
  <w:style w:type="character" w:customStyle="1" w:styleId="FooterChar">
    <w:name w:val="Footer Char"/>
    <w:basedOn w:val="DefaultParagraphFont"/>
    <w:link w:val="Footer"/>
    <w:uiPriority w:val="99"/>
    <w:rsid w:val="0038570C"/>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274A"/>
    <w:rPr>
      <w:color w:val="0000FF" w:themeColor="hyperlink"/>
      <w:u w:val="single"/>
    </w:rPr>
  </w:style>
  <w:style w:type="paragraph" w:styleId="Header">
    <w:name w:val="header"/>
    <w:basedOn w:val="Normal"/>
    <w:link w:val="HeaderChar"/>
    <w:uiPriority w:val="99"/>
    <w:unhideWhenUsed/>
    <w:rsid w:val="0038570C"/>
    <w:pPr>
      <w:tabs>
        <w:tab w:val="center" w:pos="4680"/>
        <w:tab w:val="right" w:pos="9360"/>
      </w:tabs>
      <w:spacing w:line="240" w:lineRule="auto"/>
    </w:pPr>
  </w:style>
  <w:style w:type="character" w:customStyle="1" w:styleId="HeaderChar">
    <w:name w:val="Header Char"/>
    <w:basedOn w:val="DefaultParagraphFont"/>
    <w:link w:val="Header"/>
    <w:uiPriority w:val="99"/>
    <w:rsid w:val="0038570C"/>
    <w:rPr>
      <w:rFonts w:asciiTheme="minorHAnsi" w:hAnsiTheme="minorHAnsi" w:cstheme="minorBidi"/>
      <w:sz w:val="22"/>
      <w:szCs w:val="22"/>
    </w:rPr>
  </w:style>
  <w:style w:type="paragraph" w:styleId="Footer">
    <w:name w:val="footer"/>
    <w:basedOn w:val="Normal"/>
    <w:link w:val="FooterChar"/>
    <w:uiPriority w:val="99"/>
    <w:unhideWhenUsed/>
    <w:rsid w:val="0038570C"/>
    <w:pPr>
      <w:tabs>
        <w:tab w:val="center" w:pos="4680"/>
        <w:tab w:val="right" w:pos="9360"/>
      </w:tabs>
      <w:spacing w:line="240" w:lineRule="auto"/>
    </w:pPr>
  </w:style>
  <w:style w:type="character" w:customStyle="1" w:styleId="FooterChar">
    <w:name w:val="Footer Char"/>
    <w:basedOn w:val="DefaultParagraphFont"/>
    <w:link w:val="Footer"/>
    <w:uiPriority w:val="99"/>
    <w:rsid w:val="0038570C"/>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chapter/10.1007/978-3-030-86724-9_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2021-10-23T16:26:00Z</dcterms:created>
  <dcterms:modified xsi:type="dcterms:W3CDTF">2021-10-24T06:08:00Z</dcterms:modified>
</cp:coreProperties>
</file>